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FB" w:rsidRPr="004C26FB" w:rsidRDefault="004C26FB" w:rsidP="004C26FB">
      <w:p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 xml:space="preserve">Wheelabrator Technologies is the second largest U.S. energy-from-waste business, and is an industry leader in the conversion of everyday residential and business waste into clean energy. Wheelabrator has a platform of 23 power-producing assets across the U.S. and U.K.--19 energy-from-waste facilities, four independent power plants as well as four ash </w:t>
      </w:r>
      <w:proofErr w:type="spellStart"/>
      <w:r w:rsidRPr="004C26FB">
        <w:rPr>
          <w:rFonts w:ascii="Lucida Sans Unicode" w:eastAsia="Times New Roman" w:hAnsi="Lucida Sans Unicode" w:cs="Lucida Sans Unicode"/>
          <w:color w:val="000000"/>
          <w:sz w:val="17"/>
          <w:szCs w:val="17"/>
        </w:rPr>
        <w:t>monofills</w:t>
      </w:r>
      <w:proofErr w:type="spellEnd"/>
      <w:r w:rsidRPr="004C26FB">
        <w:rPr>
          <w:rFonts w:ascii="Lucida Sans Unicode" w:eastAsia="Times New Roman" w:hAnsi="Lucida Sans Unicode" w:cs="Lucida Sans Unicode"/>
          <w:color w:val="000000"/>
          <w:sz w:val="17"/>
          <w:szCs w:val="17"/>
        </w:rPr>
        <w:t xml:space="preserve"> and three transfer stations. Wheelabrator has an annual waste processing capacity of over 7.5 million tons, and a total combined electric generating capacity of 853 megawatts--enough energy to power more than 805,000 homes. Wheelabrator also recovers metals for recycling into commercial products. The company's vision </w:t>
      </w:r>
      <w:proofErr w:type="gramStart"/>
      <w:r w:rsidRPr="004C26FB">
        <w:rPr>
          <w:rFonts w:ascii="Lucida Sans Unicode" w:eastAsia="Times New Roman" w:hAnsi="Lucida Sans Unicode" w:cs="Lucida Sans Unicode"/>
          <w:color w:val="000000"/>
          <w:sz w:val="17"/>
          <w:szCs w:val="17"/>
        </w:rPr>
        <w:t>To</w:t>
      </w:r>
      <w:proofErr w:type="gramEnd"/>
      <w:r w:rsidRPr="004C26FB">
        <w:rPr>
          <w:rFonts w:ascii="Lucida Sans Unicode" w:eastAsia="Times New Roman" w:hAnsi="Lucida Sans Unicode" w:cs="Lucida Sans Unicode"/>
          <w:color w:val="000000"/>
          <w:sz w:val="17"/>
          <w:szCs w:val="17"/>
        </w:rPr>
        <w:t xml:space="preserve"> develop, deliver and realize the potential of clean energy speaks to </w:t>
      </w:r>
      <w:proofErr w:type="spellStart"/>
      <w:r w:rsidRPr="004C26FB">
        <w:rPr>
          <w:rFonts w:ascii="Lucida Sans Unicode" w:eastAsia="Times New Roman" w:hAnsi="Lucida Sans Unicode" w:cs="Lucida Sans Unicode"/>
          <w:color w:val="000000"/>
          <w:sz w:val="17"/>
          <w:szCs w:val="17"/>
        </w:rPr>
        <w:t>Wheelabrator's</w:t>
      </w:r>
      <w:proofErr w:type="spellEnd"/>
      <w:r w:rsidRPr="004C26FB">
        <w:rPr>
          <w:rFonts w:ascii="Lucida Sans Unicode" w:eastAsia="Times New Roman" w:hAnsi="Lucida Sans Unicode" w:cs="Lucida Sans Unicode"/>
          <w:color w:val="000000"/>
          <w:sz w:val="17"/>
          <w:szCs w:val="17"/>
        </w:rPr>
        <w:t xml:space="preserve"> ongoing commitment to the development of clean energy solutions for its customers and local communities.</w:t>
      </w:r>
    </w:p>
    <w:p w:rsidR="004C26FB" w:rsidRPr="004C26FB" w:rsidRDefault="004C26FB" w:rsidP="004C26FB">
      <w:p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Wheelabrator is owned by Energy Capital Partners, an energy-focused private equity firm. For more on Energy Capital Partners, please visit </w:t>
      </w:r>
      <w:hyperlink r:id="rId5" w:tgtFrame="_blank" w:history="1">
        <w:r w:rsidRPr="004C26FB">
          <w:rPr>
            <w:rFonts w:ascii="Lucida Sans Unicode" w:eastAsia="Times New Roman" w:hAnsi="Lucida Sans Unicode" w:cs="Lucida Sans Unicode"/>
            <w:color w:val="0000FF"/>
            <w:sz w:val="17"/>
            <w:szCs w:val="17"/>
          </w:rPr>
          <w:t>www.ecpartners.com</w:t>
        </w:r>
      </w:hyperlink>
      <w:r w:rsidRPr="004C26FB">
        <w:rPr>
          <w:rFonts w:ascii="Lucida Sans Unicode" w:eastAsia="Times New Roman" w:hAnsi="Lucida Sans Unicode" w:cs="Lucida Sans Unicode"/>
          <w:color w:val="000000"/>
          <w:sz w:val="17"/>
          <w:szCs w:val="17"/>
        </w:rPr>
        <w:t>. For more on Wheelabrator, please visit </w:t>
      </w:r>
      <w:hyperlink r:id="rId6" w:tgtFrame="_blank" w:history="1">
        <w:r w:rsidRPr="004C26FB">
          <w:rPr>
            <w:rFonts w:ascii="Lucida Sans Unicode" w:eastAsia="Times New Roman" w:hAnsi="Lucida Sans Unicode" w:cs="Lucida Sans Unicode"/>
            <w:color w:val="0000FF"/>
            <w:sz w:val="17"/>
            <w:szCs w:val="17"/>
          </w:rPr>
          <w:t>www.wtienergy.com</w:t>
        </w:r>
      </w:hyperlink>
      <w:r w:rsidRPr="004C26FB">
        <w:rPr>
          <w:rFonts w:ascii="Lucida Sans Unicode" w:eastAsia="Times New Roman" w:hAnsi="Lucida Sans Unicode" w:cs="Lucida Sans Unicode"/>
          <w:color w:val="000000"/>
          <w:sz w:val="17"/>
          <w:szCs w:val="17"/>
        </w:rPr>
        <w:t>.</w:t>
      </w:r>
    </w:p>
    <w:p w:rsidR="004C26FB" w:rsidRPr="004C26FB" w:rsidRDefault="004C26FB" w:rsidP="004C26FB">
      <w:p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Our Wheelabrator Shasta facility in Anderson, CA is currently looking for an Assistant Plant Operator who is confident and enthusiastic individual who will have the responsibility to monitor and operate boilers and auxiliary plant equipment from the field to maintain safe, efficient and continuous plant operations. With guidance and as requested, operate boilers and auxiliary plant equipment locally throughout the plant, making necessary adjustments to maintain safety and efficiency while maintaining environmental regulations.</w:t>
      </w:r>
    </w:p>
    <w:p w:rsidR="004C26FB" w:rsidRPr="004C26FB" w:rsidRDefault="004C26FB" w:rsidP="004C26FB">
      <w:p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b/>
          <w:bCs/>
          <w:color w:val="000000"/>
          <w:sz w:val="17"/>
          <w:szCs w:val="17"/>
        </w:rPr>
        <w:t>Qualifications</w:t>
      </w:r>
    </w:p>
    <w:p w:rsidR="004C26FB" w:rsidRPr="004C26FB" w:rsidRDefault="004C26FB" w:rsidP="004C26FB">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2 years working in a power plant operation or 3 years related experience</w:t>
      </w:r>
    </w:p>
    <w:p w:rsidR="004C26FB" w:rsidRPr="004C26FB" w:rsidRDefault="004C26FB" w:rsidP="004C26FB">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Mechanical skills sufficient to perform varied mechanical tasks such as replacement of shear pins, valve repacking and equipment inspections</w:t>
      </w:r>
    </w:p>
    <w:p w:rsidR="004C26FB" w:rsidRPr="004C26FB" w:rsidRDefault="004C26FB" w:rsidP="004C26FB">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Knowledge and understanding of the operation of a steam generating power plant</w:t>
      </w:r>
    </w:p>
    <w:p w:rsidR="004C26FB" w:rsidRPr="004C26FB" w:rsidRDefault="004C26FB" w:rsidP="004C26FB">
      <w:p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b/>
          <w:bCs/>
          <w:color w:val="000000"/>
          <w:sz w:val="17"/>
          <w:szCs w:val="17"/>
        </w:rPr>
        <w:t>Certificates and Licenses</w:t>
      </w:r>
    </w:p>
    <w:p w:rsidR="004C26FB" w:rsidRPr="004C26FB" w:rsidRDefault="004C26FB" w:rsidP="004C26FB">
      <w:p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Licenses as required by Local, State, Federal, Environmental and/or Health/Safety Regulatory agencies.</w:t>
      </w:r>
    </w:p>
    <w:p w:rsidR="004C26FB" w:rsidRPr="004C26FB" w:rsidRDefault="004C26FB" w:rsidP="004C26FB">
      <w:p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b/>
          <w:bCs/>
          <w:color w:val="000000"/>
          <w:sz w:val="17"/>
          <w:szCs w:val="17"/>
        </w:rPr>
        <w:t>PPE</w:t>
      </w:r>
    </w:p>
    <w:p w:rsidR="004C26FB" w:rsidRPr="004C26FB" w:rsidRDefault="004C26FB" w:rsidP="004C26FB">
      <w:p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Work in areas under adverse conditions that may require the donning and use of personal protective equipment including, but not limited to, the following with average fatigue:</w:t>
      </w:r>
    </w:p>
    <w:p w:rsidR="004C26FB" w:rsidRPr="004C26FB" w:rsidRDefault="004C26FB" w:rsidP="004C26FB">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Negative pressure respirator</w:t>
      </w:r>
    </w:p>
    <w:p w:rsidR="004C26FB" w:rsidRPr="004C26FB" w:rsidRDefault="004C26FB" w:rsidP="004C26FB">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Positive pressure respirator</w:t>
      </w:r>
    </w:p>
    <w:p w:rsidR="004C26FB" w:rsidRPr="004C26FB" w:rsidRDefault="004C26FB" w:rsidP="004C26FB">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Chemical resistant suit</w:t>
      </w:r>
    </w:p>
    <w:p w:rsidR="004C26FB" w:rsidRPr="004C26FB" w:rsidRDefault="004C26FB" w:rsidP="004C26FB">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Heat resistant outerwear</w:t>
      </w:r>
    </w:p>
    <w:p w:rsidR="004C26FB" w:rsidRPr="004C26FB" w:rsidRDefault="004C26FB" w:rsidP="004C26FB">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Flame resistant outerwear</w:t>
      </w:r>
    </w:p>
    <w:p w:rsidR="004C26FB" w:rsidRPr="004C26FB" w:rsidRDefault="004C26FB" w:rsidP="004C26FB">
      <w:p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b/>
          <w:bCs/>
          <w:color w:val="000000"/>
          <w:sz w:val="17"/>
          <w:szCs w:val="17"/>
        </w:rPr>
        <w:t>Physical Demands include but is not limited to</w:t>
      </w:r>
      <w:r w:rsidRPr="004C26FB">
        <w:rPr>
          <w:rFonts w:ascii="Lucida Sans Unicode" w:eastAsia="Times New Roman" w:hAnsi="Lucida Sans Unicode" w:cs="Lucida Sans Unicode"/>
          <w:color w:val="000000"/>
          <w:sz w:val="17"/>
          <w:szCs w:val="17"/>
        </w:rPr>
        <w:t>:</w:t>
      </w:r>
    </w:p>
    <w:p w:rsidR="004C26FB" w:rsidRPr="004C26FB" w:rsidRDefault="004C26FB" w:rsidP="004C26FB">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Handle tools, equipment, fine motor skills</w:t>
      </w:r>
    </w:p>
    <w:p w:rsidR="004C26FB" w:rsidRPr="004C26FB" w:rsidRDefault="004C26FB" w:rsidP="004C26FB">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Reach with hands and arms</w:t>
      </w:r>
    </w:p>
    <w:p w:rsidR="004C26FB" w:rsidRPr="004C26FB" w:rsidRDefault="004C26FB" w:rsidP="004C26FB">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Climb and walk on heights often greater than 4 feet</w:t>
      </w:r>
    </w:p>
    <w:p w:rsidR="004C26FB" w:rsidRPr="004C26FB" w:rsidRDefault="004C26FB" w:rsidP="004C26FB">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Access confined spaces and pressure vessels through standard 12" by 16" manways</w:t>
      </w:r>
    </w:p>
    <w:p w:rsidR="004C26FB" w:rsidRPr="004C26FB" w:rsidRDefault="004C26FB" w:rsidP="004C26FB">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Operate a 1.5 inch fire hose operating at 125 PSI line pressure to the extent required to extinguish fire</w:t>
      </w:r>
    </w:p>
    <w:p w:rsidR="004C26FB" w:rsidRPr="004C26FB" w:rsidRDefault="004C26FB" w:rsidP="004C26FB">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lastRenderedPageBreak/>
        <w:t>Operate fire extinguishing equipment ranging from hand held extinguishers to 200 lbs. portable units</w:t>
      </w:r>
    </w:p>
    <w:p w:rsidR="004C26FB" w:rsidRDefault="004C26FB" w:rsidP="004C26FB">
      <w:p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 </w:t>
      </w:r>
    </w:p>
    <w:p w:rsidR="004C26FB" w:rsidRPr="004C26FB" w:rsidRDefault="004C26FB" w:rsidP="004C26FB">
      <w:p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bookmarkStart w:id="0" w:name="_GoBack"/>
      <w:bookmarkEnd w:id="0"/>
      <w:r w:rsidRPr="004C26FB">
        <w:rPr>
          <w:rFonts w:ascii="Lucida Sans Unicode" w:eastAsia="Times New Roman" w:hAnsi="Lucida Sans Unicode" w:cs="Lucida Sans Unicode"/>
          <w:b/>
          <w:bCs/>
          <w:color w:val="000000"/>
          <w:sz w:val="17"/>
          <w:szCs w:val="17"/>
        </w:rPr>
        <w:t>Benefits</w:t>
      </w:r>
    </w:p>
    <w:p w:rsidR="004C26FB" w:rsidRPr="004C26FB" w:rsidRDefault="004C26FB" w:rsidP="004C26FB">
      <w:pPr>
        <w:shd w:val="clear" w:color="auto" w:fill="FFFFFF"/>
        <w:spacing w:before="100" w:beforeAutospacing="1" w:after="100" w:afterAutospacing="1" w:line="240" w:lineRule="auto"/>
        <w:rPr>
          <w:rFonts w:ascii="Lucida Sans Unicode" w:eastAsia="Times New Roman" w:hAnsi="Lucida Sans Unicode" w:cs="Lucida Sans Unicode"/>
          <w:color w:val="000000"/>
          <w:sz w:val="17"/>
          <w:szCs w:val="17"/>
        </w:rPr>
      </w:pPr>
      <w:r w:rsidRPr="004C26FB">
        <w:rPr>
          <w:rFonts w:ascii="Lucida Sans Unicode" w:eastAsia="Times New Roman" w:hAnsi="Lucida Sans Unicode" w:cs="Lucida Sans Unicode"/>
          <w:color w:val="000000"/>
          <w:sz w:val="17"/>
          <w:szCs w:val="17"/>
        </w:rPr>
        <w:t>At Wheelabrator Technologies, each eligible employee receives a competitive total compensation package including Medical, Dental, Vision, Life Insurance and Short Term Disability. As well as Company match on 401K, and more! Our employees also receive Paid Vacation, Holidays, and Personal Days. Please note that benefits may vary by site.</w:t>
      </w:r>
    </w:p>
    <w:p w:rsidR="00404BA7" w:rsidRDefault="00404BA7"/>
    <w:sectPr w:rsidR="00404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0C67"/>
    <w:multiLevelType w:val="multilevel"/>
    <w:tmpl w:val="E950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56A91"/>
    <w:multiLevelType w:val="multilevel"/>
    <w:tmpl w:val="0E74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2012C"/>
    <w:multiLevelType w:val="multilevel"/>
    <w:tmpl w:val="664E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FB"/>
    <w:rsid w:val="00404BA7"/>
    <w:rsid w:val="004C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5F098-FA5B-431E-A663-1BD51179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26FB"/>
    <w:rPr>
      <w:color w:val="0000FF"/>
      <w:u w:val="single"/>
    </w:rPr>
  </w:style>
  <w:style w:type="character" w:styleId="Strong">
    <w:name w:val="Strong"/>
    <w:basedOn w:val="DefaultParagraphFont"/>
    <w:uiPriority w:val="22"/>
    <w:qFormat/>
    <w:rsid w:val="004C2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ienergy.com/" TargetMode="External"/><Relationship Id="rId5" Type="http://schemas.openxmlformats.org/officeDocument/2006/relationships/hyperlink" Target="http://www.ecpart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Wheelabrator Technologies</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Rotkiewicz</dc:creator>
  <cp:keywords/>
  <dc:description/>
  <cp:lastModifiedBy>Alexis Rotkiewicz</cp:lastModifiedBy>
  <cp:revision>1</cp:revision>
  <dcterms:created xsi:type="dcterms:W3CDTF">2018-11-28T21:16:00Z</dcterms:created>
  <dcterms:modified xsi:type="dcterms:W3CDTF">2018-11-28T21:16:00Z</dcterms:modified>
</cp:coreProperties>
</file>